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38F15" w14:textId="77777777" w:rsidR="00A05A0A" w:rsidRPr="00655848" w:rsidRDefault="00655848" w:rsidP="00655848">
      <w:pPr>
        <w:jc w:val="center"/>
        <w:rPr>
          <w:rFonts w:asciiTheme="majorHAnsi" w:hAnsiTheme="majorHAnsi"/>
          <w:b/>
          <w:sz w:val="24"/>
          <w:szCs w:val="19"/>
        </w:rPr>
      </w:pPr>
      <w:r w:rsidRPr="00655848">
        <w:rPr>
          <w:rFonts w:asciiTheme="majorHAnsi" w:hAnsiTheme="majorHAnsi"/>
          <w:b/>
          <w:sz w:val="24"/>
          <w:szCs w:val="19"/>
        </w:rPr>
        <w:t xml:space="preserve">AUSTRALIAN GEOGRAPHIC SOCIETY </w:t>
      </w:r>
      <w:r w:rsidRPr="00655848">
        <w:rPr>
          <w:rFonts w:asciiTheme="majorHAnsi" w:hAnsiTheme="majorHAnsi"/>
          <w:b/>
          <w:sz w:val="24"/>
          <w:szCs w:val="19"/>
        </w:rPr>
        <w:br/>
        <w:t>ANNUAL AWARDS CRITERIA</w:t>
      </w:r>
    </w:p>
    <w:p w14:paraId="78050772" w14:textId="77777777" w:rsidR="00655848" w:rsidRDefault="00655848" w:rsidP="008267DB">
      <w:pPr>
        <w:rPr>
          <w:rFonts w:asciiTheme="majorHAnsi" w:hAnsiTheme="majorHAnsi"/>
          <w:b/>
          <w:sz w:val="19"/>
          <w:szCs w:val="19"/>
        </w:rPr>
      </w:pPr>
    </w:p>
    <w:p w14:paraId="73FB9320" w14:textId="77777777" w:rsidR="00655848" w:rsidRPr="00655848" w:rsidRDefault="00655848" w:rsidP="008267DB">
      <w:pPr>
        <w:rPr>
          <w:rFonts w:asciiTheme="majorHAnsi" w:hAnsiTheme="majorHAnsi"/>
          <w:b/>
          <w:sz w:val="19"/>
          <w:szCs w:val="19"/>
        </w:rPr>
      </w:pPr>
      <w:r w:rsidRPr="00655848">
        <w:rPr>
          <w:rFonts w:asciiTheme="majorHAnsi" w:hAnsiTheme="majorHAnsi"/>
          <w:b/>
          <w:sz w:val="19"/>
          <w:szCs w:val="19"/>
        </w:rPr>
        <w:t>About the Awards</w:t>
      </w:r>
    </w:p>
    <w:p w14:paraId="1548366D" w14:textId="77777777" w:rsidR="001761CC" w:rsidRPr="00655848" w:rsidRDefault="00FC3958" w:rsidP="008267DB">
      <w:pPr>
        <w:rPr>
          <w:rFonts w:asciiTheme="majorHAnsi" w:hAnsiTheme="majorHAnsi"/>
          <w:sz w:val="19"/>
          <w:szCs w:val="19"/>
        </w:rPr>
      </w:pPr>
      <w:r w:rsidRPr="00655848">
        <w:rPr>
          <w:rFonts w:asciiTheme="majorHAnsi" w:hAnsiTheme="majorHAnsi"/>
          <w:sz w:val="19"/>
          <w:szCs w:val="19"/>
        </w:rPr>
        <w:t>E</w:t>
      </w:r>
      <w:r w:rsidR="008267DB" w:rsidRPr="00655848">
        <w:rPr>
          <w:rFonts w:asciiTheme="majorHAnsi" w:hAnsiTheme="majorHAnsi"/>
          <w:sz w:val="19"/>
          <w:szCs w:val="19"/>
        </w:rPr>
        <w:t>stablished in 1987, the Australian Geographic Society Awards are Australia’s longest-running awards for adventure. With the addition of the conservation medallions in the early 1990s, the AGS Awards celebrate the best of Australian endeavour.</w:t>
      </w:r>
    </w:p>
    <w:p w14:paraId="0E5CBA8F" w14:textId="77777777" w:rsidR="008267DB" w:rsidRPr="00655848" w:rsidRDefault="008267DB" w:rsidP="008267DB">
      <w:pPr>
        <w:rPr>
          <w:rFonts w:asciiTheme="majorHAnsi" w:hAnsiTheme="majorHAnsi"/>
          <w:sz w:val="19"/>
          <w:szCs w:val="19"/>
        </w:rPr>
      </w:pPr>
      <w:r w:rsidRPr="00655848">
        <w:rPr>
          <w:rFonts w:asciiTheme="majorHAnsi" w:hAnsiTheme="majorHAnsi"/>
          <w:sz w:val="19"/>
          <w:szCs w:val="19"/>
        </w:rPr>
        <w:t>Each year the AGS honours the achievements of d</w:t>
      </w:r>
      <w:r w:rsidR="000354AE">
        <w:rPr>
          <w:rFonts w:asciiTheme="majorHAnsi" w:hAnsiTheme="majorHAnsi"/>
          <w:sz w:val="19"/>
          <w:szCs w:val="19"/>
        </w:rPr>
        <w:t xml:space="preserve">edicated Australian adventurers, scientists, environmentalists </w:t>
      </w:r>
      <w:r w:rsidRPr="00655848">
        <w:rPr>
          <w:rFonts w:asciiTheme="majorHAnsi" w:hAnsiTheme="majorHAnsi"/>
          <w:sz w:val="19"/>
          <w:szCs w:val="19"/>
        </w:rPr>
        <w:t>and conservationis</w:t>
      </w:r>
      <w:r w:rsidR="000354AE">
        <w:rPr>
          <w:rFonts w:asciiTheme="majorHAnsi" w:hAnsiTheme="majorHAnsi"/>
          <w:sz w:val="19"/>
          <w:szCs w:val="19"/>
        </w:rPr>
        <w:t>ts.</w:t>
      </w:r>
    </w:p>
    <w:p w14:paraId="166DB3F4" w14:textId="77777777" w:rsidR="008267DB" w:rsidRDefault="008267DB" w:rsidP="008267DB">
      <w:pPr>
        <w:rPr>
          <w:rFonts w:asciiTheme="majorHAnsi" w:hAnsiTheme="majorHAnsi"/>
          <w:sz w:val="19"/>
          <w:szCs w:val="19"/>
        </w:rPr>
      </w:pPr>
      <w:r w:rsidRPr="00655848">
        <w:rPr>
          <w:rFonts w:asciiTheme="majorHAnsi" w:hAnsiTheme="majorHAnsi"/>
          <w:sz w:val="19"/>
          <w:szCs w:val="19"/>
        </w:rPr>
        <w:t>Because the AGS Awards are a celebration of achievement, and not a competition as such, not all categories are awarded annually and not all years have an awards ceremony. Each nomination and category is judged on merit</w:t>
      </w:r>
      <w:r w:rsidR="000354AE">
        <w:rPr>
          <w:rFonts w:asciiTheme="majorHAnsi" w:hAnsiTheme="majorHAnsi"/>
          <w:sz w:val="19"/>
          <w:szCs w:val="19"/>
        </w:rPr>
        <w:t xml:space="preserve"> and not as a competition.</w:t>
      </w:r>
    </w:p>
    <w:p w14:paraId="099D4D5E" w14:textId="77777777" w:rsidR="000354AE" w:rsidRDefault="000354AE" w:rsidP="008267DB">
      <w:pPr>
        <w:rPr>
          <w:rFonts w:asciiTheme="majorHAnsi" w:hAnsiTheme="majorHAnsi"/>
          <w:sz w:val="19"/>
          <w:szCs w:val="19"/>
        </w:rPr>
      </w:pPr>
      <w:r>
        <w:rPr>
          <w:rFonts w:asciiTheme="majorHAnsi" w:hAnsiTheme="majorHAnsi"/>
          <w:sz w:val="19"/>
          <w:szCs w:val="19"/>
        </w:rPr>
        <w:t>Awardees in the seven categories below must be Australian citizens or permanent residents. Occasionally the AGS awards hon</w:t>
      </w:r>
      <w:r w:rsidR="00336087">
        <w:rPr>
          <w:rFonts w:asciiTheme="majorHAnsi" w:hAnsiTheme="majorHAnsi"/>
          <w:sz w:val="19"/>
          <w:szCs w:val="19"/>
        </w:rPr>
        <w:t>orary awards to non-Australians</w:t>
      </w:r>
      <w:r w:rsidR="000E48AD">
        <w:rPr>
          <w:rFonts w:asciiTheme="majorHAnsi" w:hAnsiTheme="majorHAnsi"/>
          <w:sz w:val="19"/>
          <w:szCs w:val="19"/>
        </w:rPr>
        <w:t>.</w:t>
      </w:r>
    </w:p>
    <w:p w14:paraId="72ADCBB0" w14:textId="77777777" w:rsidR="000354AE" w:rsidRDefault="00336087" w:rsidP="00336087">
      <w:pPr>
        <w:rPr>
          <w:rFonts w:asciiTheme="majorHAnsi" w:hAnsiTheme="majorHAnsi"/>
          <w:sz w:val="19"/>
          <w:szCs w:val="19"/>
        </w:rPr>
      </w:pPr>
      <w:r>
        <w:rPr>
          <w:rFonts w:asciiTheme="majorHAnsi" w:hAnsiTheme="majorHAnsi"/>
          <w:sz w:val="19"/>
          <w:szCs w:val="19"/>
        </w:rPr>
        <w:t xml:space="preserve">All </w:t>
      </w:r>
      <w:r w:rsidR="00337E7A">
        <w:rPr>
          <w:rFonts w:asciiTheme="majorHAnsi" w:hAnsiTheme="majorHAnsi"/>
          <w:sz w:val="19"/>
          <w:szCs w:val="19"/>
        </w:rPr>
        <w:t xml:space="preserve">conservation </w:t>
      </w:r>
      <w:r>
        <w:rPr>
          <w:rFonts w:asciiTheme="majorHAnsi" w:hAnsiTheme="majorHAnsi"/>
          <w:sz w:val="19"/>
          <w:szCs w:val="19"/>
        </w:rPr>
        <w:t xml:space="preserve">awardees will have </w:t>
      </w:r>
      <w:r w:rsidRPr="00336087">
        <w:rPr>
          <w:rFonts w:asciiTheme="majorHAnsi" w:hAnsiTheme="majorHAnsi"/>
          <w:sz w:val="19"/>
          <w:szCs w:val="19"/>
        </w:rPr>
        <w:t>demonstra</w:t>
      </w:r>
      <w:r>
        <w:rPr>
          <w:rFonts w:asciiTheme="majorHAnsi" w:hAnsiTheme="majorHAnsi"/>
          <w:sz w:val="19"/>
          <w:szCs w:val="19"/>
        </w:rPr>
        <w:t>ted outstanding</w:t>
      </w:r>
      <w:r w:rsidRPr="00336087">
        <w:rPr>
          <w:rFonts w:asciiTheme="majorHAnsi" w:hAnsiTheme="majorHAnsi"/>
          <w:sz w:val="19"/>
          <w:szCs w:val="19"/>
        </w:rPr>
        <w:t xml:space="preserve"> achievement </w:t>
      </w:r>
      <w:r>
        <w:rPr>
          <w:rFonts w:asciiTheme="majorHAnsi" w:hAnsiTheme="majorHAnsi"/>
          <w:sz w:val="19"/>
          <w:szCs w:val="19"/>
        </w:rPr>
        <w:t xml:space="preserve">in their field of endeavour and will have </w:t>
      </w:r>
      <w:r w:rsidRPr="00336087">
        <w:rPr>
          <w:rFonts w:asciiTheme="majorHAnsi" w:hAnsiTheme="majorHAnsi"/>
          <w:sz w:val="19"/>
          <w:szCs w:val="19"/>
        </w:rPr>
        <w:t>made a contribution over and above what might be reasonably expec</w:t>
      </w:r>
      <w:r>
        <w:rPr>
          <w:rFonts w:asciiTheme="majorHAnsi" w:hAnsiTheme="majorHAnsi"/>
          <w:sz w:val="19"/>
          <w:szCs w:val="19"/>
        </w:rPr>
        <w:t xml:space="preserve">ted if they are employed in their field, or will have </w:t>
      </w:r>
      <w:r w:rsidRPr="00336087">
        <w:rPr>
          <w:rFonts w:asciiTheme="majorHAnsi" w:hAnsiTheme="majorHAnsi"/>
          <w:sz w:val="19"/>
          <w:szCs w:val="19"/>
        </w:rPr>
        <w:t>made a voluntary contribution to the community which s</w:t>
      </w:r>
      <w:r w:rsidR="00DC0B8E">
        <w:rPr>
          <w:rFonts w:asciiTheme="majorHAnsi" w:hAnsiTheme="majorHAnsi"/>
          <w:sz w:val="19"/>
          <w:szCs w:val="19"/>
        </w:rPr>
        <w:t>tands out in some way from other volunteer efforts.</w:t>
      </w:r>
    </w:p>
    <w:p w14:paraId="106C1627" w14:textId="77777777" w:rsidR="00337E7A" w:rsidRDefault="00337E7A" w:rsidP="00336087">
      <w:pPr>
        <w:rPr>
          <w:rFonts w:asciiTheme="majorHAnsi" w:hAnsiTheme="majorHAnsi"/>
          <w:sz w:val="19"/>
          <w:szCs w:val="19"/>
        </w:rPr>
      </w:pPr>
    </w:p>
    <w:p w14:paraId="1D9A8959" w14:textId="77777777" w:rsidR="000354AE" w:rsidRPr="00655848" w:rsidRDefault="000354AE" w:rsidP="008267DB">
      <w:pPr>
        <w:rPr>
          <w:rFonts w:asciiTheme="majorHAnsi" w:hAnsiTheme="majorHAnsi"/>
          <w:sz w:val="19"/>
          <w:szCs w:val="19"/>
        </w:rPr>
      </w:pPr>
    </w:p>
    <w:p w14:paraId="4C93D121" w14:textId="77777777" w:rsidR="00CF739A" w:rsidRPr="00655848" w:rsidRDefault="008267DB" w:rsidP="008267DB">
      <w:pPr>
        <w:rPr>
          <w:rFonts w:asciiTheme="majorHAnsi" w:hAnsiTheme="majorHAnsi"/>
          <w:sz w:val="19"/>
          <w:szCs w:val="19"/>
        </w:rPr>
      </w:pPr>
      <w:r w:rsidRPr="00655848">
        <w:rPr>
          <w:rFonts w:asciiTheme="majorHAnsi" w:hAnsiTheme="majorHAnsi"/>
          <w:b/>
          <w:sz w:val="19"/>
          <w:szCs w:val="19"/>
        </w:rPr>
        <w:t>Young Conservationist of the Year</w:t>
      </w:r>
      <w:r w:rsidRPr="00655848">
        <w:rPr>
          <w:rFonts w:asciiTheme="majorHAnsi" w:hAnsiTheme="majorHAnsi"/>
          <w:b/>
          <w:sz w:val="19"/>
          <w:szCs w:val="19"/>
        </w:rPr>
        <w:br/>
      </w:r>
      <w:r w:rsidRPr="00655848">
        <w:rPr>
          <w:rFonts w:asciiTheme="majorHAnsi" w:hAnsiTheme="majorHAnsi"/>
          <w:sz w:val="19"/>
          <w:szCs w:val="19"/>
        </w:rPr>
        <w:t xml:space="preserve">Awarded to a </w:t>
      </w:r>
      <w:r w:rsidR="00F93EB2">
        <w:rPr>
          <w:rFonts w:asciiTheme="majorHAnsi" w:hAnsiTheme="majorHAnsi"/>
          <w:sz w:val="19"/>
          <w:szCs w:val="19"/>
        </w:rPr>
        <w:t xml:space="preserve">young </w:t>
      </w:r>
      <w:r w:rsidRPr="00655848">
        <w:rPr>
          <w:rFonts w:asciiTheme="majorHAnsi" w:hAnsiTheme="majorHAnsi"/>
          <w:sz w:val="19"/>
          <w:szCs w:val="19"/>
        </w:rPr>
        <w:t xml:space="preserve">person </w:t>
      </w:r>
      <w:r w:rsidR="00F93EB2">
        <w:rPr>
          <w:rFonts w:asciiTheme="majorHAnsi" w:hAnsiTheme="majorHAnsi"/>
          <w:sz w:val="19"/>
          <w:szCs w:val="19"/>
        </w:rPr>
        <w:t xml:space="preserve">usually </w:t>
      </w:r>
      <w:r w:rsidR="00BF5C4A">
        <w:rPr>
          <w:rFonts w:asciiTheme="majorHAnsi" w:hAnsiTheme="majorHAnsi"/>
          <w:sz w:val="19"/>
          <w:szCs w:val="19"/>
        </w:rPr>
        <w:t xml:space="preserve">under the age of 30 </w:t>
      </w:r>
      <w:r w:rsidRPr="00655848">
        <w:rPr>
          <w:rFonts w:asciiTheme="majorHAnsi" w:hAnsiTheme="majorHAnsi"/>
          <w:sz w:val="19"/>
          <w:szCs w:val="19"/>
        </w:rPr>
        <w:t>who has achieved significant outcomes in th</w:t>
      </w:r>
      <w:r w:rsidR="00BF5C4A">
        <w:rPr>
          <w:rFonts w:asciiTheme="majorHAnsi" w:hAnsiTheme="majorHAnsi"/>
          <w:sz w:val="19"/>
          <w:szCs w:val="19"/>
        </w:rPr>
        <w:t xml:space="preserve">e fields of </w:t>
      </w:r>
      <w:r w:rsidR="00DC0B8E">
        <w:rPr>
          <w:rFonts w:asciiTheme="majorHAnsi" w:hAnsiTheme="majorHAnsi"/>
          <w:sz w:val="19"/>
          <w:szCs w:val="19"/>
        </w:rPr>
        <w:t xml:space="preserve">environment, </w:t>
      </w:r>
      <w:r w:rsidR="00BF5C4A">
        <w:rPr>
          <w:rFonts w:asciiTheme="majorHAnsi" w:hAnsiTheme="majorHAnsi"/>
          <w:sz w:val="19"/>
          <w:szCs w:val="19"/>
        </w:rPr>
        <w:t>sustainability and conservation.</w:t>
      </w:r>
      <w:r w:rsidR="00A42C09">
        <w:rPr>
          <w:rFonts w:asciiTheme="majorHAnsi" w:hAnsiTheme="majorHAnsi"/>
          <w:sz w:val="19"/>
          <w:szCs w:val="19"/>
        </w:rPr>
        <w:t xml:space="preserve"> There is no defined qualifying time period for this award.</w:t>
      </w:r>
    </w:p>
    <w:p w14:paraId="5DCAC8DC" w14:textId="7B195C27" w:rsidR="00C316DA" w:rsidRPr="00655848" w:rsidRDefault="00C316DA" w:rsidP="00C316DA">
      <w:pPr>
        <w:rPr>
          <w:rFonts w:asciiTheme="majorHAnsi" w:hAnsiTheme="majorHAnsi"/>
          <w:sz w:val="19"/>
          <w:szCs w:val="19"/>
        </w:rPr>
      </w:pPr>
      <w:r w:rsidRPr="00655848">
        <w:rPr>
          <w:rFonts w:asciiTheme="majorHAnsi" w:hAnsiTheme="majorHAnsi"/>
          <w:b/>
          <w:sz w:val="19"/>
          <w:szCs w:val="19"/>
        </w:rPr>
        <w:t>Young Adventurer of the Year</w:t>
      </w:r>
      <w:r w:rsidRPr="00655848">
        <w:rPr>
          <w:rFonts w:asciiTheme="majorHAnsi" w:hAnsiTheme="majorHAnsi"/>
          <w:b/>
          <w:sz w:val="19"/>
          <w:szCs w:val="19"/>
        </w:rPr>
        <w:br/>
      </w:r>
      <w:r w:rsidRPr="00655848">
        <w:rPr>
          <w:rFonts w:asciiTheme="majorHAnsi" w:hAnsiTheme="majorHAnsi"/>
          <w:sz w:val="19"/>
          <w:szCs w:val="19"/>
        </w:rPr>
        <w:t xml:space="preserve">Awarded to a </w:t>
      </w:r>
      <w:r w:rsidR="00F93EB2">
        <w:rPr>
          <w:rFonts w:asciiTheme="majorHAnsi" w:hAnsiTheme="majorHAnsi"/>
          <w:sz w:val="19"/>
          <w:szCs w:val="19"/>
        </w:rPr>
        <w:t xml:space="preserve">young </w:t>
      </w:r>
      <w:r w:rsidRPr="00655848">
        <w:rPr>
          <w:rFonts w:asciiTheme="majorHAnsi" w:hAnsiTheme="majorHAnsi"/>
          <w:sz w:val="19"/>
          <w:szCs w:val="19"/>
        </w:rPr>
        <w:t xml:space="preserve">person, </w:t>
      </w:r>
      <w:r w:rsidR="00F93EB2">
        <w:rPr>
          <w:rFonts w:asciiTheme="majorHAnsi" w:hAnsiTheme="majorHAnsi"/>
          <w:sz w:val="19"/>
          <w:szCs w:val="19"/>
        </w:rPr>
        <w:t xml:space="preserve">usually under the age of 30, </w:t>
      </w:r>
      <w:r w:rsidRPr="00655848">
        <w:rPr>
          <w:rFonts w:asciiTheme="majorHAnsi" w:hAnsiTheme="majorHAnsi"/>
          <w:sz w:val="19"/>
          <w:szCs w:val="19"/>
        </w:rPr>
        <w:t>this award usually reflects a particular expedition or adventure during the p</w:t>
      </w:r>
      <w:r w:rsidR="00DC0B8E">
        <w:rPr>
          <w:rFonts w:asciiTheme="majorHAnsi" w:hAnsiTheme="majorHAnsi"/>
          <w:sz w:val="19"/>
          <w:szCs w:val="19"/>
        </w:rPr>
        <w:t>revious</w:t>
      </w:r>
      <w:r w:rsidRPr="00655848">
        <w:rPr>
          <w:rFonts w:asciiTheme="majorHAnsi" w:hAnsiTheme="majorHAnsi"/>
          <w:sz w:val="19"/>
          <w:szCs w:val="19"/>
        </w:rPr>
        <w:t xml:space="preserve"> </w:t>
      </w:r>
      <w:r w:rsidR="007E42B7">
        <w:rPr>
          <w:rFonts w:asciiTheme="majorHAnsi" w:hAnsiTheme="majorHAnsi"/>
          <w:sz w:val="19"/>
          <w:szCs w:val="19"/>
        </w:rPr>
        <w:t>24</w:t>
      </w:r>
      <w:r w:rsidRPr="00655848">
        <w:rPr>
          <w:rFonts w:asciiTheme="majorHAnsi" w:hAnsiTheme="majorHAnsi"/>
          <w:sz w:val="19"/>
          <w:szCs w:val="19"/>
        </w:rPr>
        <w:t xml:space="preserve"> months.</w:t>
      </w:r>
    </w:p>
    <w:p w14:paraId="47889303" w14:textId="77777777" w:rsidR="00506B63" w:rsidRPr="00655848" w:rsidRDefault="00506B63" w:rsidP="00506B63">
      <w:pPr>
        <w:rPr>
          <w:rFonts w:asciiTheme="majorHAnsi" w:hAnsiTheme="majorHAnsi"/>
          <w:sz w:val="19"/>
          <w:szCs w:val="19"/>
        </w:rPr>
      </w:pPr>
      <w:r w:rsidRPr="00655848">
        <w:rPr>
          <w:rFonts w:asciiTheme="majorHAnsi" w:hAnsiTheme="majorHAnsi"/>
          <w:b/>
          <w:sz w:val="19"/>
          <w:szCs w:val="19"/>
        </w:rPr>
        <w:t xml:space="preserve">Conservationist of the Year </w:t>
      </w:r>
      <w:r w:rsidRPr="00655848">
        <w:rPr>
          <w:rFonts w:asciiTheme="majorHAnsi" w:hAnsiTheme="majorHAnsi"/>
          <w:b/>
          <w:sz w:val="19"/>
          <w:szCs w:val="19"/>
        </w:rPr>
        <w:br/>
      </w:r>
      <w:r w:rsidRPr="00655848">
        <w:rPr>
          <w:rFonts w:asciiTheme="majorHAnsi" w:hAnsiTheme="majorHAnsi"/>
          <w:sz w:val="19"/>
          <w:szCs w:val="19"/>
        </w:rPr>
        <w:t>Although most of us are committed to improving our environment, there are some whose sustained efforts stand out within the field</w:t>
      </w:r>
      <w:r w:rsidR="00BF5C4A">
        <w:rPr>
          <w:rFonts w:asciiTheme="majorHAnsi" w:hAnsiTheme="majorHAnsi"/>
          <w:sz w:val="19"/>
          <w:szCs w:val="19"/>
        </w:rPr>
        <w:t>s</w:t>
      </w:r>
      <w:r w:rsidRPr="00655848">
        <w:rPr>
          <w:rFonts w:asciiTheme="majorHAnsi" w:hAnsiTheme="majorHAnsi"/>
          <w:sz w:val="19"/>
          <w:szCs w:val="19"/>
        </w:rPr>
        <w:t xml:space="preserve"> of </w:t>
      </w:r>
      <w:r w:rsidR="00BF5C4A">
        <w:rPr>
          <w:rFonts w:asciiTheme="majorHAnsi" w:hAnsiTheme="majorHAnsi"/>
          <w:sz w:val="19"/>
          <w:szCs w:val="19"/>
        </w:rPr>
        <w:t xml:space="preserve">sustainability and </w:t>
      </w:r>
      <w:r w:rsidRPr="00655848">
        <w:rPr>
          <w:rFonts w:asciiTheme="majorHAnsi" w:hAnsiTheme="majorHAnsi"/>
          <w:sz w:val="19"/>
          <w:szCs w:val="19"/>
        </w:rPr>
        <w:t>conservation. This award honours those who have made significant progress in conservation.</w:t>
      </w:r>
      <w:r w:rsidR="000354AE">
        <w:rPr>
          <w:rFonts w:asciiTheme="majorHAnsi" w:hAnsiTheme="majorHAnsi"/>
          <w:sz w:val="19"/>
          <w:szCs w:val="19"/>
        </w:rPr>
        <w:t xml:space="preserve"> There is no defined </w:t>
      </w:r>
      <w:r w:rsidR="00DC0B8E">
        <w:rPr>
          <w:rFonts w:asciiTheme="majorHAnsi" w:hAnsiTheme="majorHAnsi"/>
          <w:sz w:val="19"/>
          <w:szCs w:val="19"/>
        </w:rPr>
        <w:t xml:space="preserve">qualifying </w:t>
      </w:r>
      <w:r w:rsidR="000354AE">
        <w:rPr>
          <w:rFonts w:asciiTheme="majorHAnsi" w:hAnsiTheme="majorHAnsi"/>
          <w:sz w:val="19"/>
          <w:szCs w:val="19"/>
        </w:rPr>
        <w:t>time period for this award.</w:t>
      </w:r>
    </w:p>
    <w:p w14:paraId="5D7CB3ED" w14:textId="62C80E40" w:rsidR="00506B63" w:rsidRPr="00655848" w:rsidRDefault="000354AE" w:rsidP="00506B63">
      <w:pPr>
        <w:rPr>
          <w:rFonts w:asciiTheme="majorHAnsi" w:hAnsiTheme="majorHAnsi"/>
          <w:sz w:val="19"/>
          <w:szCs w:val="19"/>
        </w:rPr>
      </w:pPr>
      <w:r>
        <w:rPr>
          <w:rFonts w:asciiTheme="majorHAnsi" w:hAnsiTheme="majorHAnsi"/>
          <w:b/>
          <w:sz w:val="19"/>
          <w:szCs w:val="19"/>
        </w:rPr>
        <w:t>Spirit of A</w:t>
      </w:r>
      <w:r w:rsidR="00506B63" w:rsidRPr="00655848">
        <w:rPr>
          <w:rFonts w:asciiTheme="majorHAnsi" w:hAnsiTheme="majorHAnsi"/>
          <w:b/>
          <w:sz w:val="19"/>
          <w:szCs w:val="19"/>
        </w:rPr>
        <w:t xml:space="preserve">dventure </w:t>
      </w:r>
      <w:r w:rsidR="00506B63" w:rsidRPr="00655848">
        <w:rPr>
          <w:rFonts w:asciiTheme="majorHAnsi" w:hAnsiTheme="majorHAnsi"/>
          <w:b/>
          <w:sz w:val="19"/>
          <w:szCs w:val="19"/>
        </w:rPr>
        <w:br/>
      </w:r>
      <w:r w:rsidR="00506B63" w:rsidRPr="00655848">
        <w:rPr>
          <w:rFonts w:asciiTheme="majorHAnsi" w:hAnsiTheme="majorHAnsi"/>
          <w:sz w:val="19"/>
          <w:szCs w:val="19"/>
        </w:rPr>
        <w:t>This is awarded to those whose efforts reflect strength, determination and the ability to overcome obstacles to attain their goals and achieve great things. It also acknowledges that sometimes it takes more than one attempt to achieve those goals.</w:t>
      </w:r>
      <w:r>
        <w:rPr>
          <w:rFonts w:asciiTheme="majorHAnsi" w:hAnsiTheme="majorHAnsi"/>
          <w:sz w:val="19"/>
          <w:szCs w:val="19"/>
        </w:rPr>
        <w:t xml:space="preserve"> There is no age limit.</w:t>
      </w:r>
      <w:r w:rsidR="005B50CF">
        <w:rPr>
          <w:rFonts w:asciiTheme="majorHAnsi" w:hAnsiTheme="majorHAnsi"/>
          <w:sz w:val="19"/>
          <w:szCs w:val="19"/>
        </w:rPr>
        <w:t xml:space="preserve"> It usually reflects an undertaking in the previous </w:t>
      </w:r>
      <w:r w:rsidR="007E42B7">
        <w:rPr>
          <w:rFonts w:asciiTheme="majorHAnsi" w:hAnsiTheme="majorHAnsi"/>
          <w:sz w:val="19"/>
          <w:szCs w:val="19"/>
        </w:rPr>
        <w:t>24</w:t>
      </w:r>
      <w:r w:rsidR="005B50CF">
        <w:rPr>
          <w:rFonts w:asciiTheme="majorHAnsi" w:hAnsiTheme="majorHAnsi"/>
          <w:sz w:val="19"/>
          <w:szCs w:val="19"/>
        </w:rPr>
        <w:t xml:space="preserve"> months.</w:t>
      </w:r>
    </w:p>
    <w:p w14:paraId="140F8323" w14:textId="02737FDC" w:rsidR="00AB7309" w:rsidRPr="00655848" w:rsidRDefault="00AB7309" w:rsidP="00AB7309">
      <w:pPr>
        <w:rPr>
          <w:rFonts w:asciiTheme="majorHAnsi" w:hAnsiTheme="majorHAnsi"/>
          <w:sz w:val="19"/>
          <w:szCs w:val="19"/>
        </w:rPr>
      </w:pPr>
      <w:r w:rsidRPr="00655848">
        <w:rPr>
          <w:rFonts w:asciiTheme="majorHAnsi" w:hAnsiTheme="majorHAnsi"/>
          <w:b/>
          <w:sz w:val="19"/>
          <w:szCs w:val="19"/>
        </w:rPr>
        <w:t xml:space="preserve">Adventurer of the Year </w:t>
      </w:r>
      <w:r w:rsidRPr="00655848">
        <w:rPr>
          <w:rFonts w:asciiTheme="majorHAnsi" w:hAnsiTheme="majorHAnsi"/>
          <w:b/>
          <w:sz w:val="19"/>
          <w:szCs w:val="19"/>
        </w:rPr>
        <w:br/>
      </w:r>
      <w:r w:rsidR="0036319F">
        <w:rPr>
          <w:rFonts w:asciiTheme="majorHAnsi" w:hAnsiTheme="majorHAnsi"/>
          <w:sz w:val="19"/>
          <w:szCs w:val="19"/>
        </w:rPr>
        <w:t xml:space="preserve">This award </w:t>
      </w:r>
      <w:r w:rsidR="005B50CF">
        <w:rPr>
          <w:rFonts w:asciiTheme="majorHAnsi" w:hAnsiTheme="majorHAnsi"/>
          <w:sz w:val="19"/>
          <w:szCs w:val="19"/>
        </w:rPr>
        <w:t xml:space="preserve">has been won by many of Australia’s greatest adventurers and explorers of the modern age such as </w:t>
      </w:r>
      <w:r w:rsidR="00146B32">
        <w:rPr>
          <w:rFonts w:asciiTheme="majorHAnsi" w:hAnsiTheme="majorHAnsi"/>
          <w:sz w:val="19"/>
          <w:szCs w:val="19"/>
        </w:rPr>
        <w:t>Tim Jarvis AM</w:t>
      </w:r>
      <w:r w:rsidR="005B50CF">
        <w:rPr>
          <w:rFonts w:asciiTheme="majorHAnsi" w:hAnsiTheme="majorHAnsi"/>
          <w:sz w:val="19"/>
          <w:szCs w:val="19"/>
        </w:rPr>
        <w:t xml:space="preserve"> and </w:t>
      </w:r>
      <w:r w:rsidR="00146B32">
        <w:rPr>
          <w:rFonts w:asciiTheme="majorHAnsi" w:hAnsiTheme="majorHAnsi"/>
          <w:sz w:val="19"/>
          <w:szCs w:val="19"/>
        </w:rPr>
        <w:t xml:space="preserve">the late </w:t>
      </w:r>
      <w:r w:rsidR="005B50CF">
        <w:rPr>
          <w:rFonts w:asciiTheme="majorHAnsi" w:hAnsiTheme="majorHAnsi"/>
          <w:sz w:val="19"/>
          <w:szCs w:val="19"/>
        </w:rPr>
        <w:t>Sue Fear</w:t>
      </w:r>
      <w:r w:rsidR="00146B32">
        <w:rPr>
          <w:rFonts w:asciiTheme="majorHAnsi" w:hAnsiTheme="majorHAnsi"/>
          <w:sz w:val="19"/>
          <w:szCs w:val="19"/>
        </w:rPr>
        <w:t xml:space="preserve"> AM</w:t>
      </w:r>
      <w:r w:rsidR="005B50CF">
        <w:rPr>
          <w:rFonts w:asciiTheme="majorHAnsi" w:hAnsiTheme="majorHAnsi"/>
          <w:sz w:val="19"/>
          <w:szCs w:val="19"/>
        </w:rPr>
        <w:t>. It</w:t>
      </w:r>
      <w:r w:rsidRPr="00655848">
        <w:rPr>
          <w:rFonts w:asciiTheme="majorHAnsi" w:hAnsiTheme="majorHAnsi"/>
          <w:sz w:val="19"/>
          <w:szCs w:val="19"/>
        </w:rPr>
        <w:t xml:space="preserve"> reflects a partic</w:t>
      </w:r>
      <w:r w:rsidR="00DC0B8E">
        <w:rPr>
          <w:rFonts w:asciiTheme="majorHAnsi" w:hAnsiTheme="majorHAnsi"/>
          <w:sz w:val="19"/>
          <w:szCs w:val="19"/>
        </w:rPr>
        <w:t>ular</w:t>
      </w:r>
      <w:r w:rsidR="005B50CF">
        <w:rPr>
          <w:rFonts w:asciiTheme="majorHAnsi" w:hAnsiTheme="majorHAnsi"/>
          <w:sz w:val="19"/>
          <w:szCs w:val="19"/>
        </w:rPr>
        <w:t>ly notable</w:t>
      </w:r>
      <w:r w:rsidR="00DC0B8E">
        <w:rPr>
          <w:rFonts w:asciiTheme="majorHAnsi" w:hAnsiTheme="majorHAnsi"/>
          <w:sz w:val="19"/>
          <w:szCs w:val="19"/>
        </w:rPr>
        <w:t xml:space="preserve"> achievement </w:t>
      </w:r>
      <w:r w:rsidR="0036319F">
        <w:rPr>
          <w:rFonts w:asciiTheme="majorHAnsi" w:hAnsiTheme="majorHAnsi"/>
          <w:sz w:val="19"/>
          <w:szCs w:val="19"/>
        </w:rPr>
        <w:t xml:space="preserve">in adventure or exploration </w:t>
      </w:r>
      <w:r w:rsidR="00DC0B8E">
        <w:rPr>
          <w:rFonts w:asciiTheme="majorHAnsi" w:hAnsiTheme="majorHAnsi"/>
          <w:sz w:val="19"/>
          <w:szCs w:val="19"/>
        </w:rPr>
        <w:t>during the previous</w:t>
      </w:r>
      <w:r w:rsidR="007E42B7">
        <w:rPr>
          <w:rFonts w:asciiTheme="majorHAnsi" w:hAnsiTheme="majorHAnsi"/>
          <w:sz w:val="19"/>
          <w:szCs w:val="19"/>
        </w:rPr>
        <w:t xml:space="preserve"> 24 </w:t>
      </w:r>
      <w:r w:rsidRPr="00655848">
        <w:rPr>
          <w:rFonts w:asciiTheme="majorHAnsi" w:hAnsiTheme="majorHAnsi"/>
          <w:sz w:val="19"/>
          <w:szCs w:val="19"/>
        </w:rPr>
        <w:t>months.</w:t>
      </w:r>
      <w:r w:rsidR="000354AE">
        <w:rPr>
          <w:rFonts w:asciiTheme="majorHAnsi" w:hAnsiTheme="majorHAnsi"/>
          <w:sz w:val="19"/>
          <w:szCs w:val="19"/>
        </w:rPr>
        <w:t xml:space="preserve"> There is no age limit.</w:t>
      </w:r>
    </w:p>
    <w:p w14:paraId="322688BE" w14:textId="77777777" w:rsidR="00312514" w:rsidRPr="00655848" w:rsidRDefault="00312514" w:rsidP="00312514">
      <w:pPr>
        <w:rPr>
          <w:rFonts w:asciiTheme="majorHAnsi" w:hAnsiTheme="majorHAnsi"/>
          <w:sz w:val="19"/>
          <w:szCs w:val="19"/>
        </w:rPr>
      </w:pPr>
      <w:r w:rsidRPr="00655848">
        <w:rPr>
          <w:rFonts w:asciiTheme="majorHAnsi" w:hAnsiTheme="majorHAnsi"/>
          <w:b/>
          <w:sz w:val="19"/>
          <w:szCs w:val="19"/>
        </w:rPr>
        <w:t>Lifetime of Conservation Award</w:t>
      </w:r>
      <w:r w:rsidRPr="00655848">
        <w:rPr>
          <w:rFonts w:asciiTheme="majorHAnsi" w:hAnsiTheme="majorHAnsi"/>
          <w:b/>
          <w:sz w:val="19"/>
          <w:szCs w:val="19"/>
        </w:rPr>
        <w:br/>
      </w:r>
      <w:r w:rsidRPr="00655848">
        <w:rPr>
          <w:rFonts w:asciiTheme="majorHAnsi" w:hAnsiTheme="majorHAnsi"/>
          <w:sz w:val="19"/>
          <w:szCs w:val="19"/>
        </w:rPr>
        <w:t>This honour is given to those who have demonstrated a lifelong commitment to their field</w:t>
      </w:r>
      <w:r w:rsidR="00241FCB">
        <w:rPr>
          <w:rFonts w:asciiTheme="majorHAnsi" w:hAnsiTheme="majorHAnsi"/>
          <w:sz w:val="19"/>
          <w:szCs w:val="19"/>
        </w:rPr>
        <w:t xml:space="preserve"> of environmen</w:t>
      </w:r>
      <w:r w:rsidR="00B93BE1">
        <w:rPr>
          <w:rFonts w:asciiTheme="majorHAnsi" w:hAnsiTheme="majorHAnsi"/>
          <w:sz w:val="19"/>
          <w:szCs w:val="19"/>
        </w:rPr>
        <w:t xml:space="preserve">t, conservation, </w:t>
      </w:r>
      <w:proofErr w:type="gramStart"/>
      <w:r w:rsidR="00B93BE1">
        <w:rPr>
          <w:rFonts w:asciiTheme="majorHAnsi" w:hAnsiTheme="majorHAnsi"/>
          <w:sz w:val="19"/>
          <w:szCs w:val="19"/>
        </w:rPr>
        <w:t>sustainability</w:t>
      </w:r>
      <w:proofErr w:type="gramEnd"/>
      <w:r w:rsidR="00B93BE1">
        <w:rPr>
          <w:rFonts w:asciiTheme="majorHAnsi" w:hAnsiTheme="majorHAnsi"/>
          <w:sz w:val="19"/>
          <w:szCs w:val="19"/>
        </w:rPr>
        <w:t xml:space="preserve"> and</w:t>
      </w:r>
      <w:r w:rsidR="00241FCB">
        <w:rPr>
          <w:rFonts w:asciiTheme="majorHAnsi" w:hAnsiTheme="majorHAnsi"/>
          <w:sz w:val="19"/>
          <w:szCs w:val="19"/>
        </w:rPr>
        <w:t xml:space="preserve"> scientific research in the field</w:t>
      </w:r>
      <w:r w:rsidR="00B93BE1">
        <w:rPr>
          <w:rFonts w:asciiTheme="majorHAnsi" w:hAnsiTheme="majorHAnsi"/>
          <w:sz w:val="19"/>
          <w:szCs w:val="19"/>
        </w:rPr>
        <w:t>s</w:t>
      </w:r>
      <w:r w:rsidR="00241FCB">
        <w:rPr>
          <w:rFonts w:asciiTheme="majorHAnsi" w:hAnsiTheme="majorHAnsi"/>
          <w:sz w:val="19"/>
          <w:szCs w:val="19"/>
        </w:rPr>
        <w:t xml:space="preserve"> of conservation or sustainability.</w:t>
      </w:r>
      <w:r w:rsidR="005B50CF">
        <w:rPr>
          <w:rFonts w:asciiTheme="majorHAnsi" w:hAnsiTheme="majorHAnsi"/>
          <w:sz w:val="19"/>
          <w:szCs w:val="19"/>
        </w:rPr>
        <w:t xml:space="preserve"> </w:t>
      </w:r>
      <w:r w:rsidRPr="00655848">
        <w:rPr>
          <w:rFonts w:asciiTheme="majorHAnsi" w:hAnsiTheme="majorHAnsi"/>
          <w:sz w:val="19"/>
          <w:szCs w:val="19"/>
        </w:rPr>
        <w:t xml:space="preserve">Awarded for the first time in 2008, this medal reflects the Australian Geographic ethos that being a conservationist is a </w:t>
      </w:r>
      <w:r w:rsidR="005B50CF">
        <w:rPr>
          <w:rFonts w:asciiTheme="majorHAnsi" w:hAnsiTheme="majorHAnsi"/>
          <w:sz w:val="19"/>
          <w:szCs w:val="19"/>
        </w:rPr>
        <w:t xml:space="preserve">way </w:t>
      </w:r>
      <w:r w:rsidR="005B50CF">
        <w:rPr>
          <w:rFonts w:asciiTheme="majorHAnsi" w:hAnsiTheme="majorHAnsi"/>
          <w:sz w:val="19"/>
          <w:szCs w:val="19"/>
        </w:rPr>
        <w:lastRenderedPageBreak/>
        <w:t>of life that all should aspire to. There is no specific age limit but it is customary for the Lifetime of Conservation medal to be awarded to an older Australian.</w:t>
      </w:r>
    </w:p>
    <w:p w14:paraId="0B58AF41" w14:textId="77777777" w:rsidR="00C1058B" w:rsidRDefault="00312514" w:rsidP="00312514">
      <w:pPr>
        <w:rPr>
          <w:rFonts w:asciiTheme="majorHAnsi" w:hAnsiTheme="majorHAnsi"/>
          <w:sz w:val="19"/>
          <w:szCs w:val="19"/>
        </w:rPr>
      </w:pPr>
      <w:r w:rsidRPr="00655848">
        <w:rPr>
          <w:rFonts w:asciiTheme="majorHAnsi" w:hAnsiTheme="majorHAnsi"/>
          <w:b/>
          <w:sz w:val="19"/>
          <w:szCs w:val="19"/>
        </w:rPr>
        <w:t>Lifetime of Adventure Award</w:t>
      </w:r>
      <w:r w:rsidRPr="00655848">
        <w:rPr>
          <w:rFonts w:asciiTheme="majorHAnsi" w:hAnsiTheme="majorHAnsi"/>
          <w:b/>
          <w:sz w:val="19"/>
          <w:szCs w:val="19"/>
        </w:rPr>
        <w:br/>
      </w:r>
      <w:r w:rsidRPr="00655848">
        <w:rPr>
          <w:rFonts w:asciiTheme="majorHAnsi" w:hAnsiTheme="majorHAnsi"/>
          <w:sz w:val="19"/>
          <w:szCs w:val="19"/>
        </w:rPr>
        <w:t>This is the Society’s highest honour and recognises those special Australians who haven’t just lived an adventurous life, but who have also given back to Australia</w:t>
      </w:r>
      <w:r w:rsidR="005B50CF">
        <w:rPr>
          <w:rFonts w:asciiTheme="majorHAnsi" w:hAnsiTheme="majorHAnsi"/>
          <w:sz w:val="19"/>
          <w:szCs w:val="19"/>
        </w:rPr>
        <w:t xml:space="preserve"> and inspired others by their leadership and example. There is no specific age limit but it is customary for the lifetime of adventure medal to be awarded to an older Australian.</w:t>
      </w:r>
    </w:p>
    <w:p w14:paraId="6447F600" w14:textId="77777777" w:rsidR="00A42C09" w:rsidRDefault="00A42C09" w:rsidP="00312514">
      <w:pPr>
        <w:rPr>
          <w:rFonts w:asciiTheme="majorHAnsi" w:hAnsiTheme="majorHAnsi"/>
          <w:sz w:val="19"/>
          <w:szCs w:val="19"/>
        </w:rPr>
      </w:pPr>
    </w:p>
    <w:p w14:paraId="37B55057" w14:textId="77777777" w:rsidR="00A42C09" w:rsidRPr="00655848" w:rsidRDefault="00A42C09" w:rsidP="00312514">
      <w:pPr>
        <w:rPr>
          <w:rFonts w:asciiTheme="majorHAnsi" w:hAnsiTheme="majorHAnsi"/>
          <w:sz w:val="19"/>
          <w:szCs w:val="19"/>
        </w:rPr>
      </w:pPr>
    </w:p>
    <w:p w14:paraId="41D7FA7D" w14:textId="77777777" w:rsidR="00750644" w:rsidRPr="00655848" w:rsidRDefault="00750644" w:rsidP="00312514">
      <w:pPr>
        <w:rPr>
          <w:rFonts w:asciiTheme="majorHAnsi" w:hAnsiTheme="majorHAnsi"/>
          <w:b/>
          <w:sz w:val="19"/>
          <w:szCs w:val="19"/>
        </w:rPr>
      </w:pPr>
      <w:r w:rsidRPr="00655848">
        <w:rPr>
          <w:rFonts w:asciiTheme="majorHAnsi" w:hAnsiTheme="majorHAnsi"/>
          <w:b/>
          <w:sz w:val="19"/>
          <w:szCs w:val="19"/>
        </w:rPr>
        <w:t>The process</w:t>
      </w:r>
    </w:p>
    <w:p w14:paraId="15B161EF" w14:textId="77777777" w:rsidR="00655848" w:rsidRPr="00655848" w:rsidRDefault="00655848" w:rsidP="00655848">
      <w:pPr>
        <w:rPr>
          <w:rFonts w:asciiTheme="majorHAnsi" w:hAnsiTheme="majorHAnsi"/>
          <w:sz w:val="19"/>
          <w:szCs w:val="19"/>
        </w:rPr>
      </w:pPr>
      <w:r w:rsidRPr="00655848">
        <w:rPr>
          <w:rFonts w:asciiTheme="majorHAnsi" w:hAnsiTheme="majorHAnsi"/>
          <w:sz w:val="19"/>
          <w:szCs w:val="19"/>
        </w:rPr>
        <w:t xml:space="preserve">Throughout the year, nominations for the Australian Geographic Society Awards are received by the AGS administrator. These nominations may be drawn from sponsorships given out by the AGS or articles in the journal, </w:t>
      </w:r>
      <w:r w:rsidR="000354AE">
        <w:rPr>
          <w:rFonts w:asciiTheme="majorHAnsi" w:hAnsiTheme="majorHAnsi"/>
          <w:sz w:val="19"/>
          <w:szCs w:val="19"/>
        </w:rPr>
        <w:t xml:space="preserve">or come from members of the AGS, </w:t>
      </w:r>
      <w:r w:rsidR="00B93BE1">
        <w:rPr>
          <w:rFonts w:asciiTheme="majorHAnsi" w:hAnsiTheme="majorHAnsi"/>
          <w:sz w:val="19"/>
          <w:szCs w:val="19"/>
        </w:rPr>
        <w:t xml:space="preserve">AG </w:t>
      </w:r>
      <w:r w:rsidR="000354AE">
        <w:rPr>
          <w:rFonts w:asciiTheme="majorHAnsi" w:hAnsiTheme="majorHAnsi"/>
          <w:sz w:val="19"/>
          <w:szCs w:val="19"/>
        </w:rPr>
        <w:t xml:space="preserve">readers </w:t>
      </w:r>
      <w:r w:rsidRPr="00655848">
        <w:rPr>
          <w:rFonts w:asciiTheme="majorHAnsi" w:hAnsiTheme="majorHAnsi"/>
          <w:sz w:val="19"/>
          <w:szCs w:val="19"/>
        </w:rPr>
        <w:t xml:space="preserve">or the general public. The AGS also works closely with conservation charities and organisations to spread our call for nominees far and wide. </w:t>
      </w:r>
    </w:p>
    <w:p w14:paraId="5106BD1A" w14:textId="77777777" w:rsidR="00655848" w:rsidRDefault="00655848" w:rsidP="00655848">
      <w:pPr>
        <w:rPr>
          <w:rFonts w:asciiTheme="majorHAnsi" w:hAnsiTheme="majorHAnsi"/>
          <w:sz w:val="19"/>
          <w:szCs w:val="19"/>
        </w:rPr>
      </w:pPr>
      <w:r w:rsidRPr="00655848">
        <w:rPr>
          <w:rFonts w:asciiTheme="majorHAnsi" w:hAnsiTheme="majorHAnsi"/>
          <w:sz w:val="19"/>
          <w:szCs w:val="19"/>
        </w:rPr>
        <w:br/>
        <w:t xml:space="preserve">Award winners are selected from a list of nominees by the selection panel, made up of members of the AGS </w:t>
      </w:r>
      <w:r w:rsidR="000354AE">
        <w:rPr>
          <w:rFonts w:asciiTheme="majorHAnsi" w:hAnsiTheme="majorHAnsi"/>
          <w:sz w:val="19"/>
          <w:szCs w:val="19"/>
        </w:rPr>
        <w:t xml:space="preserve">Advisory Council, the Adventure Committee </w:t>
      </w:r>
      <w:r w:rsidRPr="00655848">
        <w:rPr>
          <w:rFonts w:asciiTheme="majorHAnsi" w:hAnsiTheme="majorHAnsi"/>
          <w:sz w:val="19"/>
          <w:szCs w:val="19"/>
        </w:rPr>
        <w:t>and staff of the Australian Geographic journal.</w:t>
      </w:r>
    </w:p>
    <w:p w14:paraId="0A917FE4" w14:textId="77777777" w:rsidR="000354AE" w:rsidRPr="00655848" w:rsidRDefault="000354AE" w:rsidP="00655848">
      <w:pPr>
        <w:rPr>
          <w:rFonts w:asciiTheme="majorHAnsi" w:hAnsiTheme="majorHAnsi"/>
          <w:sz w:val="19"/>
          <w:szCs w:val="19"/>
        </w:rPr>
      </w:pPr>
    </w:p>
    <w:p w14:paraId="0AE40175" w14:textId="77777777" w:rsidR="00C1058B" w:rsidRPr="00655848" w:rsidRDefault="00C1058B" w:rsidP="00655848">
      <w:pPr>
        <w:rPr>
          <w:rFonts w:asciiTheme="majorHAnsi" w:hAnsiTheme="majorHAnsi"/>
          <w:sz w:val="19"/>
          <w:szCs w:val="19"/>
        </w:rPr>
      </w:pPr>
    </w:p>
    <w:sectPr w:rsidR="00C1058B" w:rsidRPr="0065584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6F81B" w14:textId="77777777" w:rsidR="00A42C09" w:rsidRDefault="00A42C09" w:rsidP="001761CC">
      <w:pPr>
        <w:spacing w:after="0" w:line="240" w:lineRule="auto"/>
      </w:pPr>
      <w:r>
        <w:separator/>
      </w:r>
    </w:p>
  </w:endnote>
  <w:endnote w:type="continuationSeparator" w:id="0">
    <w:p w14:paraId="4473FE69" w14:textId="77777777" w:rsidR="00A42C09" w:rsidRDefault="00A42C09" w:rsidP="0017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89EBF" w14:textId="77777777" w:rsidR="00A42C09" w:rsidRDefault="00A42C09" w:rsidP="001761CC">
      <w:pPr>
        <w:spacing w:after="0" w:line="240" w:lineRule="auto"/>
      </w:pPr>
      <w:r>
        <w:separator/>
      </w:r>
    </w:p>
  </w:footnote>
  <w:footnote w:type="continuationSeparator" w:id="0">
    <w:p w14:paraId="6F88D287" w14:textId="77777777" w:rsidR="00A42C09" w:rsidRDefault="00A42C09" w:rsidP="00176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0849" w14:textId="77777777" w:rsidR="00A42C09" w:rsidRDefault="00A42C09" w:rsidP="001761CC">
    <w:pPr>
      <w:pStyle w:val="Header"/>
      <w:jc w:val="right"/>
    </w:pPr>
  </w:p>
  <w:p w14:paraId="6722AA1D" w14:textId="77777777" w:rsidR="00A42C09" w:rsidRDefault="00A42C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7DB"/>
    <w:rsid w:val="000354AE"/>
    <w:rsid w:val="000E48AD"/>
    <w:rsid w:val="00146B32"/>
    <w:rsid w:val="00166928"/>
    <w:rsid w:val="00173000"/>
    <w:rsid w:val="001761CC"/>
    <w:rsid w:val="00241FCB"/>
    <w:rsid w:val="00312514"/>
    <w:rsid w:val="00336087"/>
    <w:rsid w:val="00337E7A"/>
    <w:rsid w:val="0036319F"/>
    <w:rsid w:val="003C04D1"/>
    <w:rsid w:val="00506B63"/>
    <w:rsid w:val="005B50CF"/>
    <w:rsid w:val="00655848"/>
    <w:rsid w:val="006C2C95"/>
    <w:rsid w:val="00750644"/>
    <w:rsid w:val="007E42B7"/>
    <w:rsid w:val="008267DB"/>
    <w:rsid w:val="00A05A0A"/>
    <w:rsid w:val="00A42C09"/>
    <w:rsid w:val="00AB7309"/>
    <w:rsid w:val="00B93BE1"/>
    <w:rsid w:val="00BF5C4A"/>
    <w:rsid w:val="00C1058B"/>
    <w:rsid w:val="00C316DA"/>
    <w:rsid w:val="00C37177"/>
    <w:rsid w:val="00CF739A"/>
    <w:rsid w:val="00DC0B8E"/>
    <w:rsid w:val="00F93EB2"/>
    <w:rsid w:val="00FC3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6539"/>
  <w15:docId w15:val="{8A975413-6C4C-467D-AFF7-C7747F4F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4D1"/>
    <w:rPr>
      <w:rFonts w:ascii="Tahoma" w:hAnsi="Tahoma" w:cs="Tahoma"/>
      <w:sz w:val="16"/>
      <w:szCs w:val="16"/>
    </w:rPr>
  </w:style>
  <w:style w:type="paragraph" w:styleId="Header">
    <w:name w:val="header"/>
    <w:basedOn w:val="Normal"/>
    <w:link w:val="HeaderChar"/>
    <w:uiPriority w:val="99"/>
    <w:unhideWhenUsed/>
    <w:rsid w:val="00176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1CC"/>
  </w:style>
  <w:style w:type="paragraph" w:styleId="Footer">
    <w:name w:val="footer"/>
    <w:basedOn w:val="Normal"/>
    <w:link w:val="FooterChar"/>
    <w:uiPriority w:val="99"/>
    <w:unhideWhenUsed/>
    <w:rsid w:val="00176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629464">
      <w:bodyDiv w:val="1"/>
      <w:marLeft w:val="0"/>
      <w:marRight w:val="0"/>
      <w:marTop w:val="0"/>
      <w:marBottom w:val="0"/>
      <w:divBdr>
        <w:top w:val="none" w:sz="0" w:space="0" w:color="auto"/>
        <w:left w:val="none" w:sz="0" w:space="0" w:color="auto"/>
        <w:bottom w:val="none" w:sz="0" w:space="0" w:color="auto"/>
        <w:right w:val="none" w:sz="0" w:space="0" w:color="auto"/>
      </w:divBdr>
      <w:divsChild>
        <w:div w:id="1233807550">
          <w:marLeft w:val="0"/>
          <w:marRight w:val="0"/>
          <w:marTop w:val="0"/>
          <w:marBottom w:val="0"/>
          <w:divBdr>
            <w:top w:val="none" w:sz="0" w:space="0" w:color="auto"/>
            <w:left w:val="none" w:sz="0" w:space="0" w:color="auto"/>
            <w:bottom w:val="none" w:sz="0" w:space="0" w:color="auto"/>
            <w:right w:val="none" w:sz="0" w:space="0" w:color="auto"/>
          </w:divBdr>
          <w:divsChild>
            <w:div w:id="1793552053">
              <w:marLeft w:val="0"/>
              <w:marRight w:val="0"/>
              <w:marTop w:val="0"/>
              <w:marBottom w:val="0"/>
              <w:divBdr>
                <w:top w:val="none" w:sz="0" w:space="0" w:color="auto"/>
                <w:left w:val="none" w:sz="0" w:space="0" w:color="auto"/>
                <w:bottom w:val="none" w:sz="0" w:space="0" w:color="auto"/>
                <w:right w:val="none" w:sz="0" w:space="0" w:color="auto"/>
              </w:divBdr>
              <w:divsChild>
                <w:div w:id="1645621444">
                  <w:marLeft w:val="0"/>
                  <w:marRight w:val="0"/>
                  <w:marTop w:val="0"/>
                  <w:marBottom w:val="0"/>
                  <w:divBdr>
                    <w:top w:val="none" w:sz="0" w:space="0" w:color="auto"/>
                    <w:left w:val="none" w:sz="0" w:space="0" w:color="auto"/>
                    <w:bottom w:val="none" w:sz="0" w:space="0" w:color="auto"/>
                    <w:right w:val="none" w:sz="0" w:space="0" w:color="auto"/>
                  </w:divBdr>
                  <w:divsChild>
                    <w:div w:id="152336078">
                      <w:marLeft w:val="0"/>
                      <w:marRight w:val="5"/>
                      <w:marTop w:val="0"/>
                      <w:marBottom w:val="0"/>
                      <w:divBdr>
                        <w:top w:val="none" w:sz="0" w:space="0" w:color="auto"/>
                        <w:left w:val="none" w:sz="0" w:space="0" w:color="auto"/>
                        <w:bottom w:val="none" w:sz="0" w:space="0" w:color="auto"/>
                        <w:right w:val="none" w:sz="0" w:space="0" w:color="auto"/>
                      </w:divBdr>
                      <w:divsChild>
                        <w:div w:id="698971081">
                          <w:marLeft w:val="0"/>
                          <w:marRight w:val="0"/>
                          <w:marTop w:val="0"/>
                          <w:marBottom w:val="0"/>
                          <w:divBdr>
                            <w:top w:val="none" w:sz="0" w:space="0" w:color="auto"/>
                            <w:left w:val="none" w:sz="0" w:space="0" w:color="auto"/>
                            <w:bottom w:val="none" w:sz="0" w:space="0" w:color="auto"/>
                            <w:right w:val="none" w:sz="0" w:space="0" w:color="auto"/>
                          </w:divBdr>
                          <w:divsChild>
                            <w:div w:id="1993410621">
                              <w:marLeft w:val="0"/>
                              <w:marRight w:val="0"/>
                              <w:marTop w:val="0"/>
                              <w:marBottom w:val="0"/>
                              <w:divBdr>
                                <w:top w:val="none" w:sz="0" w:space="0" w:color="auto"/>
                                <w:left w:val="none" w:sz="0" w:space="0" w:color="auto"/>
                                <w:bottom w:val="none" w:sz="0" w:space="0" w:color="auto"/>
                                <w:right w:val="none" w:sz="0" w:space="0" w:color="auto"/>
                              </w:divBdr>
                              <w:divsChild>
                                <w:div w:id="335808859">
                                  <w:marLeft w:val="0"/>
                                  <w:marRight w:val="0"/>
                                  <w:marTop w:val="0"/>
                                  <w:marBottom w:val="0"/>
                                  <w:divBdr>
                                    <w:top w:val="none" w:sz="0" w:space="0" w:color="auto"/>
                                    <w:left w:val="none" w:sz="0" w:space="0" w:color="auto"/>
                                    <w:bottom w:val="none" w:sz="0" w:space="0" w:color="auto"/>
                                    <w:right w:val="none" w:sz="0" w:space="0" w:color="auto"/>
                                  </w:divBdr>
                                  <w:divsChild>
                                    <w:div w:id="774056276">
                                      <w:marLeft w:val="0"/>
                                      <w:marRight w:val="0"/>
                                      <w:marTop w:val="0"/>
                                      <w:marBottom w:val="0"/>
                                      <w:divBdr>
                                        <w:top w:val="none" w:sz="0" w:space="0" w:color="auto"/>
                                        <w:left w:val="none" w:sz="0" w:space="0" w:color="auto"/>
                                        <w:bottom w:val="none" w:sz="0" w:space="0" w:color="auto"/>
                                        <w:right w:val="none" w:sz="0" w:space="0" w:color="auto"/>
                                      </w:divBdr>
                                      <w:divsChild>
                                        <w:div w:id="1801533378">
                                          <w:marLeft w:val="0"/>
                                          <w:marRight w:val="0"/>
                                          <w:marTop w:val="0"/>
                                          <w:marBottom w:val="0"/>
                                          <w:divBdr>
                                            <w:top w:val="none" w:sz="0" w:space="0" w:color="auto"/>
                                            <w:left w:val="none" w:sz="0" w:space="0" w:color="auto"/>
                                            <w:bottom w:val="none" w:sz="0" w:space="0" w:color="auto"/>
                                            <w:right w:val="none" w:sz="0" w:space="0" w:color="auto"/>
                                          </w:divBdr>
                                          <w:divsChild>
                                            <w:div w:id="482284755">
                                              <w:marLeft w:val="0"/>
                                              <w:marRight w:val="0"/>
                                              <w:marTop w:val="0"/>
                                              <w:marBottom w:val="0"/>
                                              <w:divBdr>
                                                <w:top w:val="none" w:sz="0" w:space="0" w:color="auto"/>
                                                <w:left w:val="none" w:sz="0" w:space="0" w:color="auto"/>
                                                <w:bottom w:val="none" w:sz="0" w:space="0" w:color="auto"/>
                                                <w:right w:val="none" w:sz="0" w:space="0" w:color="auto"/>
                                              </w:divBdr>
                                              <w:divsChild>
                                                <w:div w:id="12416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Goldrick, Chrissie</dc:creator>
  <cp:lastModifiedBy>Beth Owen</cp:lastModifiedBy>
  <cp:revision>26</cp:revision>
  <cp:lastPrinted>2019-04-10T05:00:00Z</cp:lastPrinted>
  <dcterms:created xsi:type="dcterms:W3CDTF">2016-06-01T01:42:00Z</dcterms:created>
  <dcterms:modified xsi:type="dcterms:W3CDTF">2021-03-25T06:40:00Z</dcterms:modified>
</cp:coreProperties>
</file>